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20" w:hanging="300" w:hangingChars="100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附件2</w:t>
      </w:r>
      <w:bookmarkStart w:id="0" w:name="_GoBack"/>
      <w:bookmarkEnd w:id="0"/>
    </w:p>
    <w:p>
      <w:pPr>
        <w:pStyle w:val="2"/>
        <w:ind w:left="320" w:hanging="440" w:hangingChars="10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曲靖市发投人力资源有限责任公司2023年公开招聘专业技术人员报名表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3"/>
        <w:tblW w:w="10975" w:type="dxa"/>
        <w:tblInd w:w="-1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86"/>
        <w:gridCol w:w="1482"/>
        <w:gridCol w:w="1058"/>
        <w:gridCol w:w="1"/>
        <w:gridCol w:w="1234"/>
        <w:gridCol w:w="1231"/>
        <w:gridCol w:w="1778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息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婚姻状况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籍贯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紧急联系人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电话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身份证号</w:t>
            </w:r>
          </w:p>
        </w:tc>
        <w:tc>
          <w:tcPr>
            <w:tcW w:w="4243" w:type="dxa"/>
            <w:gridSpan w:val="3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家庭住址</w:t>
            </w:r>
          </w:p>
        </w:tc>
        <w:tc>
          <w:tcPr>
            <w:tcW w:w="678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应聘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岗位</w:t>
            </w:r>
          </w:p>
        </w:tc>
        <w:tc>
          <w:tcPr>
            <w:tcW w:w="678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育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毕业院校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专业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学历性质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作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历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单位名称</w:t>
            </w: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主要职位及职责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pacing w:val="-20"/>
                <w:szCs w:val="21"/>
              </w:rPr>
            </w:pP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pacing w:val="-20"/>
                <w:szCs w:val="21"/>
              </w:rPr>
            </w:pP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ind w:firstLine="1050" w:firstLineChars="5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持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况</w:t>
            </w:r>
          </w:p>
        </w:tc>
        <w:tc>
          <w:tcPr>
            <w:tcW w:w="1026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6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6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65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自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我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评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价</w:t>
            </w:r>
          </w:p>
        </w:tc>
        <w:tc>
          <w:tcPr>
            <w:tcW w:w="10265" w:type="dxa"/>
            <w:gridSpan w:val="8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tabs>
                <w:tab w:val="left" w:pos="1905"/>
              </w:tabs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65" w:type="dxa"/>
            <w:gridSpan w:val="8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65" w:type="dxa"/>
            <w:gridSpan w:val="8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65" w:type="dxa"/>
            <w:gridSpan w:val="8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tbl>
      <w:tblPr>
        <w:tblStyle w:val="3"/>
        <w:tblpPr w:leftFromText="180" w:rightFromText="180" w:vertAnchor="text" w:horzAnchor="page" w:tblpX="955" w:tblpY="-41"/>
        <w:tblOverlap w:val="never"/>
        <w:tblW w:w="1020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967"/>
        <w:gridCol w:w="1400"/>
        <w:gridCol w:w="1300"/>
        <w:gridCol w:w="2566"/>
        <w:gridCol w:w="14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10209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kern w:val="2"/>
                <w:sz w:val="32"/>
                <w:szCs w:val="32"/>
                <w:lang w:val="en-US" w:eastAsia="zh-CN" w:bidi="ar-SA"/>
              </w:rPr>
              <w:t>完成主要工程项目专业技术工作情况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0"/>
                <w:szCs w:val="21"/>
              </w:rPr>
              <w:t>参与项目名称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项目规模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担任职务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工作职责  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证明人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ind w:firstLine="525" w:firstLineChars="25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ind w:firstLine="525" w:firstLineChars="25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pStyle w:val="5"/>
        <w:ind w:firstLine="0" w:firstLineChars="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备注：1.教育经历请从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全日制教育最高学历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开始填写；</w:t>
      </w:r>
    </w:p>
    <w:p>
      <w:pPr>
        <w:ind w:firstLine="840" w:firstLineChars="3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2.持证情况栏主要填写职称及执业资格持证情况；</w:t>
      </w:r>
    </w:p>
    <w:p>
      <w:pPr>
        <w:ind w:firstLine="840" w:firstLineChars="3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3.完成主要工程项目证明人必须为参与该项目实施人员；</w:t>
      </w:r>
    </w:p>
    <w:p>
      <w:pPr>
        <w:ind w:firstLine="774" w:firstLineChars="300"/>
        <w:jc w:val="left"/>
        <w:rPr>
          <w:rFonts w:hint="default" w:ascii="Times New Roman" w:hAnsi="Times New Roman" w:eastAsia="方正仿宋_GBK" w:cs="Times New Roman"/>
          <w:spacing w:val="-11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pacing w:val="-11"/>
          <w:sz w:val="28"/>
          <w:szCs w:val="28"/>
        </w:rPr>
        <w:t>4.身份证、相关学历、职称或执业资格证书等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</w:rPr>
        <w:t>材料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  <w:t>扫描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</w:rPr>
        <w:t>附后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  <w:lang w:eastAsia="zh-CN"/>
        </w:rPr>
        <w:t>。</w:t>
      </w:r>
    </w:p>
    <w:p>
      <w:pPr>
        <w:pStyle w:val="2"/>
        <w:rPr>
          <w:rFonts w:hint="default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  <w:sectPr>
          <w:pgSz w:w="11906" w:h="16838"/>
          <w:pgMar w:top="1701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59264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4FqD2QAAAAkBAAAPAAAAAAAAAAEAIAAA&#10;ACIAAABkcnMvZG93bnJldi54bWxQSwECFAAUAAAACACHTuJAHKhT7n0CAAABBQAADgAAAAAAAAAB&#10;ACAAAAAoAQAAZHJzL2Uyb0RvYy54bWxQSwUGAAAAAAYABgBZAQAAFwYAAAAA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身份证：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0288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4FqD2QAAAAkBAAAPAAAAAAAAAAEAIAAA&#10;ACIAAABkcnMvZG93bnJldi54bWxQSwECFAAUAAAACACHTuJAYGyMXn0CAAABBQAADgAAAAAAAAAB&#10;ACAAAAAoAQAAZHJzL2Uyb0RvYy54bWxQSwUGAAAAAAYABgBZAQAAFwYAAAAA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毕业证：</w:t>
      </w: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1312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uBag9kAAAAJAQAADwAAAAAAAAABACAA&#10;AAAiAAAAZHJzL2Rvd25yZXYueG1sUEsBAhQAFAAAAAgAh07iQLEN2Hx+AgAAAQUAAA4AAAAAAAAA&#10;AQAgAAAAKAEAAGRycy9lMm9Eb2MueG1sUEsFBgAAAAAGAAYAWQEAABgG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学位证：</w:t>
      </w: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《教育部学历证书电子注册备案表》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2336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uBag9kAAAAJAQAADwAAAAAAAAABACAA&#10;AAAiAAAAZHJzL2Rvd25yZXYueG1sUEsBAhQAFAAAAAgAh07iQM3JB8x+AgAAAQUAAA4AAAAAAAAA&#10;AQAgAAAAKAEAAGRycy9lMm9Eb2MueG1sUEsFBgAAAAAGAAYAWQEAABgG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4384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4FqD2QAAAAkBAAAPAAAAAAAAAAEAIAAA&#10;ACIAAABkcnMvZG93bnJldi54bWxQSwECFAAUAAAACACHTuJAftN2gn0CAAADBQAADgAAAAAAAAAB&#10;ACAAAAAoAQAAZHJzL2Uyb0RvYy54bWxQSwUGAAAAAAYABgBZAQAAFwYAAAAA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职称/执业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资格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证书：</w:t>
      </w: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3360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4FqD2QAAAAkBAAAPAAAAAAAAAAEAIAAA&#10;ACIAAABkcnMvZG93bnJldi54bWxQSwECFAAUAAAACACHTuJAdEfJdn0CAAABBQAADgAAAAAAAAAB&#10;ACAAAAAoAQAAZHJzL2Uyb0RvYy54bWxQSwUGAAAAAAYABgBZAQAAFwYAAAAA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其他材料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5CD982-A621-47F7-A65B-6C8D039446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99F5C1-B202-47D6-87EF-129708BF51B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20B2A93-F5A7-4C73-998A-080B1BF880B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7B27D1B-5828-4198-B09B-0DC32D1EB8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ZmFlZmI1YjRkMzRlNGMyOTg1NWQzMDlmZTNjY2YifQ=="/>
  </w:docVars>
  <w:rsids>
    <w:rsidRoot w:val="05071D98"/>
    <w:rsid w:val="05071D98"/>
    <w:rsid w:val="25B8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2023-11-17T06:11:00Z</dcterms:created>
  <dc:creator>见贤思齐</dc:creator>
  <cp:lastModifiedBy>见贤思齐</cp:lastModifiedBy>
  <dcterms:modified xsi:type="dcterms:W3CDTF">2023-11-17T06:12:34Z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75402456C3CC4D6E95A77F97C75E8BD4_11</vt:lpwstr>
  </property>
</Properties>
</file>